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0" w:rsidRDefault="007E1394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МБДОУ-ДС365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-ДС365\Desktop\sca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94" w:rsidRDefault="007E1394"/>
    <w:p w:rsidR="007E1394" w:rsidRDefault="007E1394"/>
    <w:p w:rsidR="007E1394" w:rsidRDefault="007E1394"/>
    <w:p w:rsidR="007E1394" w:rsidRDefault="007E1394" w:rsidP="007E1394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3900" w:hanging="27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7E1394" w:rsidRPr="000B5227" w:rsidRDefault="007E1394" w:rsidP="007E139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1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   в соответствии с п. 2 ч. 1 ст. 17, ч. 3 ст. 64 Федерального закона от 29 декабря 2012 года № 273-ФЗ «Об образовании в Российской Федерации», законом Свердловской области от 15 июля 2013 года «78 ОЗ «Об образовании в Свердловской области», Постановления Правительства Свердловской области от 02.06.2015 № 444-ПП "Об утверждении Порядка предоставления родителям (законным представителям) несовершеннолетних обучающихся</w:t>
      </w:r>
      <w:proofErr w:type="gramEnd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центры"</w:t>
      </w:r>
    </w:p>
    <w:p w:rsidR="007E1394" w:rsidRPr="000B5227" w:rsidRDefault="007E1394" w:rsidP="007E1394">
      <w:pPr>
        <w:spacing w:after="0" w:line="1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Положение призвано регулировать деятельность консультационного пункта Муниципального бюджетного дошкольного образовательного учреждения - детский сад № 365 (далее по тексту - ДОУ)</w:t>
      </w:r>
    </w:p>
    <w:p w:rsidR="007E1394" w:rsidRPr="000B5227" w:rsidRDefault="007E1394" w:rsidP="007E1394">
      <w:pPr>
        <w:spacing w:after="0" w:line="1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Консультационный пункт в своей деятельности руководствуется нормативными правовыми актами по вопросам образования, социальной зашиты прав и интересов детей, а также Уставом образовательного учреждения.</w:t>
      </w:r>
      <w:proofErr w:type="gramEnd"/>
    </w:p>
    <w:p w:rsidR="007E1394" w:rsidRPr="000B5227" w:rsidRDefault="007E1394" w:rsidP="007E1394">
      <w:pPr>
        <w:spacing w:after="0" w:line="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Default="007E1394" w:rsidP="007E1394">
      <w:pPr>
        <w:spacing w:after="0" w:line="240" w:lineRule="auto"/>
        <w:ind w:left="284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1.4.  Консультационный пункт является одной из форм оказания помощи семье в воспитании   и развитии детей дошкольного возраста.</w:t>
      </w:r>
    </w:p>
    <w:p w:rsidR="007E1394" w:rsidRPr="000B5227" w:rsidRDefault="007E1394" w:rsidP="007E1394">
      <w:pPr>
        <w:spacing w:after="0" w:line="240" w:lineRule="auto"/>
        <w:ind w:left="284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Default="007E1394" w:rsidP="007E1394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4320" w:hanging="27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и основные задачи</w:t>
      </w:r>
    </w:p>
    <w:p w:rsidR="007E1394" w:rsidRPr="000B5227" w:rsidRDefault="007E1394" w:rsidP="007E139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деятельности консультационного пункта является 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от 2 месяцев до 7 лет, в том числе детей с ограниченными возможностями здоровья, не посещающих ДОУ. </w:t>
      </w:r>
    </w:p>
    <w:p w:rsidR="007E1394" w:rsidRPr="000B5227" w:rsidRDefault="007E1394" w:rsidP="007E139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Основными задачами консультационного пункта являются: </w:t>
      </w:r>
    </w:p>
    <w:p w:rsidR="007E1394" w:rsidRPr="000B5227" w:rsidRDefault="007E1394" w:rsidP="007E139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консультативной помощи родителям и повышение их психолог</w:t>
      </w:r>
      <w:proofErr w:type="gramStart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педагогической компетентности в вопросах воспитания, обучения и развития ребенка;</w:t>
      </w:r>
    </w:p>
    <w:p w:rsidR="007E1394" w:rsidRPr="000B5227" w:rsidRDefault="007E1394" w:rsidP="007E139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содействие в социализации детей дошкольного возраста, не посещающих образовательные организации; </w:t>
      </w:r>
    </w:p>
    <w:p w:rsidR="007E1394" w:rsidRPr="000B5227" w:rsidRDefault="007E1394" w:rsidP="007E139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оказание помощи родителям (законным представителям) детей 5-7 лет, не посещающих образовательные организации, в обеспечении равных стартовых возможностей при поступлении в школу; </w:t>
      </w:r>
    </w:p>
    <w:p w:rsidR="007E1394" w:rsidRDefault="007E1394" w:rsidP="007E139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7E1394" w:rsidRPr="000B5227" w:rsidRDefault="007E1394" w:rsidP="007E139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Default="007E1394" w:rsidP="007E1394">
      <w:pPr>
        <w:numPr>
          <w:ilvl w:val="0"/>
          <w:numId w:val="2"/>
        </w:numPr>
        <w:tabs>
          <w:tab w:val="left" w:pos="19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деятельности консультационного пункта</w:t>
      </w:r>
    </w:p>
    <w:p w:rsidR="007E1394" w:rsidRPr="000B5227" w:rsidRDefault="007E1394" w:rsidP="007E1394">
      <w:pPr>
        <w:tabs>
          <w:tab w:val="left" w:pos="19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Консультационный пункт организуется при наличии необходимых материально-технических условий и кадрового обеспечения (в пределах выделенных средств, в помещениях, отвечающих санитарно-гигиеническим, противоэпидемическим условиям и правилам пожарной безопасности.)</w:t>
      </w:r>
    </w:p>
    <w:p w:rsidR="007E1394" w:rsidRPr="000B5227" w:rsidRDefault="007E1394" w:rsidP="007E1394">
      <w:pPr>
        <w:spacing w:after="0" w:line="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tabs>
          <w:tab w:val="left" w:pos="1580"/>
          <w:tab w:val="left" w:pos="4100"/>
          <w:tab w:val="left" w:pos="5000"/>
          <w:tab w:val="left" w:pos="6680"/>
          <w:tab w:val="left" w:pos="8020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</w:t>
      </w: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Консультационный</w:t>
      </w: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пункт</w:t>
      </w: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открывается</w:t>
      </w: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приказом</w:t>
      </w: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заведующего</w:t>
      </w:r>
    </w:p>
    <w:p w:rsidR="007E1394" w:rsidRPr="000B5227" w:rsidRDefault="007E1394" w:rsidP="007E1394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 Управление и руководство организацией работы консультационного пункта в ДОУ осуществляется в соответствии с настоящим положением и Уставом.</w:t>
      </w:r>
    </w:p>
    <w:p w:rsidR="007E1394" w:rsidRPr="000B5227" w:rsidRDefault="007E1394" w:rsidP="007E1394">
      <w:pPr>
        <w:spacing w:after="0" w:line="1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Общее руководство работой консультационного пункта в ДОУ возлагается на </w:t>
      </w:r>
      <w:proofErr w:type="gramStart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proofErr w:type="gramEnd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заведующего по воспитательной и методической работе. Заместитель заведующего по воспитательной и методической работе организует работу консультационного пункта в ДОУ, в том числе:</w:t>
      </w:r>
    </w:p>
    <w:p w:rsidR="007E1394" w:rsidRPr="000B5227" w:rsidRDefault="007E1394" w:rsidP="007E1394">
      <w:pPr>
        <w:spacing w:after="0" w:line="1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numPr>
          <w:ilvl w:val="1"/>
          <w:numId w:val="3"/>
        </w:numPr>
        <w:tabs>
          <w:tab w:val="left" w:pos="117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работу специалистов ДОУ в соответствии с графиком работы консультационного центра;</w:t>
      </w:r>
    </w:p>
    <w:p w:rsidR="007E1394" w:rsidRPr="000B5227" w:rsidRDefault="007E1394" w:rsidP="007E1394">
      <w:pPr>
        <w:spacing w:after="0" w:line="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tabs>
          <w:tab w:val="left" w:pos="1575"/>
        </w:tabs>
        <w:spacing w:after="0" w:line="236" w:lineRule="auto"/>
        <w:ind w:left="9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-определяет функциональные обязанности специалистов консультационного пункта для родителей (законных представителей) детей, не посещающих дошкольное образовательное учреждение;</w:t>
      </w:r>
    </w:p>
    <w:p w:rsidR="007E1394" w:rsidRPr="000B5227" w:rsidRDefault="007E1394" w:rsidP="007E1394">
      <w:pPr>
        <w:spacing w:after="0" w:line="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numPr>
          <w:ilvl w:val="1"/>
          <w:numId w:val="3"/>
        </w:num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учет работы специалистов консультационного пункта;</w:t>
      </w:r>
    </w:p>
    <w:p w:rsidR="007E1394" w:rsidRPr="000B5227" w:rsidRDefault="007E1394" w:rsidP="007E1394">
      <w:pPr>
        <w:spacing w:after="0" w:line="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numPr>
          <w:ilvl w:val="1"/>
          <w:numId w:val="3"/>
        </w:numPr>
        <w:tabs>
          <w:tab w:val="left" w:pos="118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информирование населения о графике работы в ДОУ консультационного пункта;</w:t>
      </w:r>
    </w:p>
    <w:p w:rsidR="007E1394" w:rsidRPr="000B5227" w:rsidRDefault="007E1394" w:rsidP="007E1394">
      <w:pPr>
        <w:spacing w:after="0" w:line="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numPr>
          <w:ilvl w:val="1"/>
          <w:numId w:val="3"/>
        </w:numPr>
        <w:tabs>
          <w:tab w:val="left" w:pos="1304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ответственных педагогов за подготовку материалов консультирования.</w:t>
      </w:r>
    </w:p>
    <w:p w:rsidR="007E1394" w:rsidRPr="000B5227" w:rsidRDefault="007E1394" w:rsidP="007E1394">
      <w:pPr>
        <w:spacing w:after="0" w:line="1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Часы работы консультационного центра определяются графиком работы специалистов.</w:t>
      </w:r>
    </w:p>
    <w:p w:rsidR="007E1394" w:rsidRPr="000B5227" w:rsidRDefault="007E1394" w:rsidP="007E1394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Формы работы:</w:t>
      </w:r>
    </w:p>
    <w:p w:rsidR="007E1394" w:rsidRPr="000B5227" w:rsidRDefault="007E1394" w:rsidP="007E1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Информирование о работе консультационных пунктов на интернет сайтах ДОУ, информационных стендах;</w:t>
      </w:r>
    </w:p>
    <w:p w:rsidR="007E1394" w:rsidRPr="000B5227" w:rsidRDefault="007E1394" w:rsidP="007E1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индивидуальные и групповые (очные) занятия, консультации для родителей (законных представителей);</w:t>
      </w:r>
    </w:p>
    <w:p w:rsidR="007E1394" w:rsidRPr="000B5227" w:rsidRDefault="007E1394" w:rsidP="007E1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совместные занятия с родителями и их детьми с целью обучения способам взаимодействия с ребенком;</w:t>
      </w:r>
    </w:p>
    <w:p w:rsidR="007E1394" w:rsidRPr="000B5227" w:rsidRDefault="007E1394" w:rsidP="007E1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тренинги, практические семинары для родителей (законных представителей) с привлечением специалистов ДОУ;</w:t>
      </w:r>
    </w:p>
    <w:p w:rsidR="007E1394" w:rsidRPr="000B5227" w:rsidRDefault="007E1394" w:rsidP="007E1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диагностические занятия с ребенком в присутствии родителей;</w:t>
      </w:r>
    </w:p>
    <w:p w:rsidR="007E1394" w:rsidRPr="000B5227" w:rsidRDefault="007E1394" w:rsidP="007E1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совместные семейные досуги;</w:t>
      </w:r>
    </w:p>
    <w:p w:rsidR="007E1394" w:rsidRPr="000B5227" w:rsidRDefault="007E1394" w:rsidP="007E1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дистанционное консультирование.</w:t>
      </w:r>
    </w:p>
    <w:p w:rsidR="007E1394" w:rsidRPr="000B5227" w:rsidRDefault="007E1394" w:rsidP="007E1394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3.6. Непосредственную работу с родителями (законными представителями), обеспечивающими получение детьми дошкольного образования в форме семейного образования, осуществляют специалисты ДОУ: заведующий, заместитель заведующего по воспитательной и методической работе, учитель-логопед, педагог-психолог, музыкальный руководитель, инструктор по физкультуре, медицинский работник.</w:t>
      </w:r>
    </w:p>
    <w:p w:rsidR="007E1394" w:rsidRPr="000B5227" w:rsidRDefault="007E1394" w:rsidP="007E1394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Консультирование родителей (законных представителей) осуществляется на основании заявления в письменной форме.</w:t>
      </w:r>
    </w:p>
    <w:p w:rsidR="007E1394" w:rsidRPr="000B5227" w:rsidRDefault="007E1394" w:rsidP="007E1394">
      <w:pPr>
        <w:spacing w:after="0" w:line="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Основными видами деятельности консультационного пункта являются: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</w:t>
      </w:r>
      <w:proofErr w:type="gramStart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консультирования через сайт образовательного учреждения.</w:t>
      </w:r>
    </w:p>
    <w:p w:rsidR="007E1394" w:rsidRPr="000B5227" w:rsidRDefault="007E1394" w:rsidP="007E1394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3.9 Консультационный пункт может осуществлять консультативную помощь родителям (законным представителям) по следующим вопросам:</w:t>
      </w:r>
    </w:p>
    <w:p w:rsidR="007E1394" w:rsidRPr="000B5227" w:rsidRDefault="007E1394" w:rsidP="007E1394">
      <w:pPr>
        <w:spacing w:after="0" w:line="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tabs>
          <w:tab w:val="left" w:pos="1680"/>
        </w:tabs>
        <w:spacing w:after="0" w:line="227" w:lineRule="auto"/>
        <w:ind w:left="1700" w:hanging="3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возрастные, психофизиологические особенности детей дошкольного возраста;</w:t>
      </w:r>
    </w:p>
    <w:p w:rsidR="007E1394" w:rsidRPr="000B5227" w:rsidRDefault="007E1394" w:rsidP="007E1394">
      <w:pPr>
        <w:tabs>
          <w:tab w:val="left" w:pos="1680"/>
        </w:tabs>
        <w:spacing w:after="0" w:line="226" w:lineRule="auto"/>
        <w:ind w:left="1700" w:hanging="3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рекомендации по адаптации ребенка к дошкольному учреждению;</w:t>
      </w:r>
    </w:p>
    <w:p w:rsidR="007E1394" w:rsidRPr="000B5227" w:rsidRDefault="007E1394" w:rsidP="007E139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numPr>
          <w:ilvl w:val="0"/>
          <w:numId w:val="4"/>
        </w:numPr>
        <w:tabs>
          <w:tab w:val="left" w:pos="1700"/>
        </w:tabs>
        <w:spacing w:after="0" w:line="240" w:lineRule="auto"/>
        <w:rPr>
          <w:rFonts w:ascii="Symbol" w:eastAsia="Symbol" w:hAnsi="Symbol" w:cs="Symbol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рекомендации по подготовке детей  к обучению в школе;</w:t>
      </w:r>
    </w:p>
    <w:p w:rsidR="007E1394" w:rsidRPr="000B5227" w:rsidRDefault="007E1394" w:rsidP="007E1394">
      <w:pPr>
        <w:numPr>
          <w:ilvl w:val="0"/>
          <w:numId w:val="4"/>
        </w:numPr>
        <w:tabs>
          <w:tab w:val="left" w:pos="1700"/>
        </w:tabs>
        <w:spacing w:after="0" w:line="240" w:lineRule="auto"/>
        <w:rPr>
          <w:rFonts w:ascii="Symbol" w:eastAsia="Symbol" w:hAnsi="Symbol" w:cs="Symbol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организации игровой деятельности в семье;</w:t>
      </w:r>
    </w:p>
    <w:p w:rsidR="007E1394" w:rsidRPr="000B5227" w:rsidRDefault="007E1394" w:rsidP="007E1394">
      <w:pPr>
        <w:numPr>
          <w:ilvl w:val="0"/>
          <w:numId w:val="4"/>
        </w:numPr>
        <w:tabs>
          <w:tab w:val="left" w:pos="1700"/>
        </w:tabs>
        <w:spacing w:after="0" w:line="238" w:lineRule="auto"/>
        <w:rPr>
          <w:rFonts w:ascii="Symbol" w:eastAsia="Symbol" w:hAnsi="Symbol" w:cs="Symbol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организации питания детей в семье;</w:t>
      </w:r>
    </w:p>
    <w:p w:rsidR="007E1394" w:rsidRPr="000B5227" w:rsidRDefault="007E1394" w:rsidP="007E1394">
      <w:pPr>
        <w:spacing w:after="0" w:line="35" w:lineRule="exact"/>
        <w:rPr>
          <w:rFonts w:ascii="Symbol" w:eastAsia="Symbol" w:hAnsi="Symbol" w:cs="Symbol"/>
          <w:sz w:val="26"/>
          <w:szCs w:val="26"/>
          <w:lang w:eastAsia="ru-RU"/>
        </w:rPr>
      </w:pPr>
    </w:p>
    <w:p w:rsidR="007E1394" w:rsidRPr="000B5227" w:rsidRDefault="007E1394" w:rsidP="007E1394">
      <w:pPr>
        <w:numPr>
          <w:ilvl w:val="0"/>
          <w:numId w:val="4"/>
        </w:numPr>
        <w:tabs>
          <w:tab w:val="left" w:pos="1700"/>
        </w:tabs>
        <w:spacing w:after="0" w:line="227" w:lineRule="auto"/>
        <w:ind w:right="20"/>
        <w:rPr>
          <w:rFonts w:ascii="Symbol" w:eastAsia="Symbol" w:hAnsi="Symbol" w:cs="Symbol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созданию условий для закаливания и оздоровления детей в семье;</w:t>
      </w:r>
    </w:p>
    <w:p w:rsidR="007E1394" w:rsidRPr="000B5227" w:rsidRDefault="007E1394" w:rsidP="007E1394">
      <w:pPr>
        <w:spacing w:after="0" w:line="1" w:lineRule="exact"/>
        <w:rPr>
          <w:rFonts w:ascii="Symbol" w:eastAsia="Symbol" w:hAnsi="Symbol" w:cs="Symbol"/>
          <w:sz w:val="26"/>
          <w:szCs w:val="26"/>
          <w:lang w:eastAsia="ru-RU"/>
        </w:rPr>
      </w:pPr>
    </w:p>
    <w:p w:rsidR="007E1394" w:rsidRPr="000B5227" w:rsidRDefault="007E1394" w:rsidP="007E1394">
      <w:pPr>
        <w:numPr>
          <w:ilvl w:val="0"/>
          <w:numId w:val="4"/>
        </w:numPr>
        <w:tabs>
          <w:tab w:val="left" w:pos="1700"/>
        </w:tabs>
        <w:spacing w:after="0" w:line="240" w:lineRule="auto"/>
        <w:rPr>
          <w:rFonts w:ascii="Symbol" w:eastAsia="Symbol" w:hAnsi="Symbol" w:cs="Symbol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развитию музыкальных способностей детей;</w:t>
      </w:r>
    </w:p>
    <w:p w:rsidR="007E1394" w:rsidRPr="000B5227" w:rsidRDefault="007E1394" w:rsidP="007E1394">
      <w:pPr>
        <w:numPr>
          <w:ilvl w:val="0"/>
          <w:numId w:val="4"/>
        </w:numPr>
        <w:tabs>
          <w:tab w:val="left" w:pos="1700"/>
        </w:tabs>
        <w:spacing w:after="0" w:line="238" w:lineRule="auto"/>
        <w:rPr>
          <w:rFonts w:ascii="Symbol" w:eastAsia="Symbol" w:hAnsi="Symbol" w:cs="Symbol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развитию творческих способностей детей;</w:t>
      </w:r>
    </w:p>
    <w:p w:rsidR="007E1394" w:rsidRPr="000B5227" w:rsidRDefault="007E1394" w:rsidP="007E1394">
      <w:pPr>
        <w:spacing w:after="0" w:line="35" w:lineRule="exact"/>
        <w:rPr>
          <w:rFonts w:ascii="Symbol" w:eastAsia="Symbol" w:hAnsi="Symbol" w:cs="Symbol"/>
          <w:sz w:val="26"/>
          <w:szCs w:val="26"/>
          <w:lang w:eastAsia="ru-RU"/>
        </w:rPr>
      </w:pPr>
    </w:p>
    <w:p w:rsidR="007E1394" w:rsidRPr="000B5227" w:rsidRDefault="007E1394" w:rsidP="007E1394">
      <w:pPr>
        <w:numPr>
          <w:ilvl w:val="0"/>
          <w:numId w:val="4"/>
        </w:numPr>
        <w:tabs>
          <w:tab w:val="left" w:pos="1700"/>
        </w:tabs>
        <w:spacing w:after="0" w:line="227" w:lineRule="auto"/>
        <w:ind w:right="20"/>
        <w:rPr>
          <w:rFonts w:ascii="Symbol" w:eastAsia="Symbol" w:hAnsi="Symbol" w:cs="Symbol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организации здорового образа жизни и физическому развитию детей;</w:t>
      </w:r>
    </w:p>
    <w:p w:rsidR="007E1394" w:rsidRPr="000B5227" w:rsidRDefault="007E1394" w:rsidP="007E1394">
      <w:pPr>
        <w:spacing w:after="0" w:line="33" w:lineRule="exact"/>
        <w:rPr>
          <w:rFonts w:ascii="Symbol" w:eastAsia="Symbol" w:hAnsi="Symbol" w:cs="Symbol"/>
          <w:sz w:val="26"/>
          <w:szCs w:val="26"/>
          <w:lang w:eastAsia="ru-RU"/>
        </w:rPr>
      </w:pPr>
    </w:p>
    <w:p w:rsidR="007E1394" w:rsidRPr="000B5227" w:rsidRDefault="007E1394" w:rsidP="007E1394">
      <w:pPr>
        <w:numPr>
          <w:ilvl w:val="0"/>
          <w:numId w:val="4"/>
        </w:numPr>
        <w:tabs>
          <w:tab w:val="left" w:pos="1700"/>
        </w:tabs>
        <w:spacing w:after="0" w:line="228" w:lineRule="auto"/>
        <w:ind w:right="20"/>
        <w:rPr>
          <w:rFonts w:ascii="Symbol" w:eastAsia="Symbol" w:hAnsi="Symbol" w:cs="Symbol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предупреждению нарушений устной речи у детей дошкольного возраста;</w:t>
      </w:r>
    </w:p>
    <w:p w:rsidR="007E1394" w:rsidRPr="000B5227" w:rsidRDefault="007E1394" w:rsidP="007E1394">
      <w:pPr>
        <w:numPr>
          <w:ilvl w:val="0"/>
          <w:numId w:val="4"/>
        </w:numPr>
        <w:tabs>
          <w:tab w:val="left" w:pos="1700"/>
        </w:tabs>
        <w:spacing w:after="0" w:line="238" w:lineRule="auto"/>
        <w:rPr>
          <w:rFonts w:ascii="Symbol" w:eastAsia="Symbol" w:hAnsi="Symbol" w:cs="Symbol"/>
          <w:sz w:val="26"/>
          <w:szCs w:val="26"/>
          <w:lang w:eastAsia="ru-RU"/>
        </w:rPr>
      </w:pPr>
      <w:proofErr w:type="gramStart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 по  развитию  психических  процессов  (память,</w:t>
      </w:r>
      <w:proofErr w:type="gramEnd"/>
    </w:p>
    <w:p w:rsidR="007E1394" w:rsidRPr="000B5227" w:rsidRDefault="007E1394" w:rsidP="007E1394">
      <w:pPr>
        <w:spacing w:after="0" w:line="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40" w:lineRule="auto"/>
        <w:ind w:left="1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внимание, мышление, воображение).</w:t>
      </w:r>
    </w:p>
    <w:p w:rsidR="007E1394" w:rsidRPr="000B5227" w:rsidRDefault="007E1394" w:rsidP="007E1394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Консультационный пункт работает: понедельник с 13.00 до 15.00, в течение учебного года.</w:t>
      </w:r>
    </w:p>
    <w:p w:rsidR="007E1394" w:rsidRPr="000B5227" w:rsidRDefault="007E1394" w:rsidP="007E1394">
      <w:pPr>
        <w:spacing w:after="0" w:line="1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 Консультирование родителей (законных представителей) может </w:t>
      </w:r>
      <w:proofErr w:type="gramStart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proofErr w:type="gramEnd"/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одним или несколькими специалистами одновременно.</w:t>
      </w:r>
    </w:p>
    <w:p w:rsidR="007E1394" w:rsidRPr="000B5227" w:rsidRDefault="007E1394" w:rsidP="007E1394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5.6. За получение консультационных услуг плата с родителей (законных представителей) не взимается.</w:t>
      </w:r>
    </w:p>
    <w:p w:rsidR="007E1394" w:rsidRPr="000B5227" w:rsidRDefault="007E1394" w:rsidP="007E1394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Default="007E1394" w:rsidP="007E13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394" w:rsidRDefault="007E1394" w:rsidP="007E13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6.Делопроизводство консультационного пункта</w:t>
      </w:r>
    </w:p>
    <w:p w:rsidR="007E1394" w:rsidRPr="000B5227" w:rsidRDefault="007E1394" w:rsidP="007E13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Перечень документации: </w:t>
      </w:r>
    </w:p>
    <w:p w:rsidR="007E1394" w:rsidRPr="000B5227" w:rsidRDefault="007E1394" w:rsidP="007E1394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консультационном пункте; </w:t>
      </w:r>
    </w:p>
    <w:p w:rsidR="007E1394" w:rsidRPr="000B5227" w:rsidRDefault="007E1394" w:rsidP="007E1394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об открытии консультационного пункта; </w:t>
      </w:r>
    </w:p>
    <w:p w:rsidR="007E1394" w:rsidRPr="000B5227" w:rsidRDefault="007E1394" w:rsidP="007E1394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учета работы консультационного пункта психолого-педагогической помощи семьям, воспитывающим детей дошкольного возраста (Приложение 1); </w:t>
      </w:r>
    </w:p>
    <w:p w:rsidR="007E1394" w:rsidRPr="000B5227" w:rsidRDefault="007E1394" w:rsidP="007E1394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регистрации родителей, посещающих консультационный пункт образовательной организации (Приложение 2); </w:t>
      </w:r>
    </w:p>
    <w:p w:rsidR="007E1394" w:rsidRPr="000B5227" w:rsidRDefault="007E1394" w:rsidP="007E1394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специалистов консультационного пункта образовательной организации; </w:t>
      </w:r>
    </w:p>
    <w:p w:rsidR="007E1394" w:rsidRPr="000B5227" w:rsidRDefault="007E1394" w:rsidP="007E1394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консультационного пункта; </w:t>
      </w:r>
    </w:p>
    <w:p w:rsidR="007E1394" w:rsidRPr="000B5227" w:rsidRDefault="007E1394" w:rsidP="007E1394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6.2 Отчет о деятельности Консультационного пункта составляется в конце учебного года и размещается  на сайте ДОУ.</w:t>
      </w:r>
    </w:p>
    <w:p w:rsidR="007E1394" w:rsidRDefault="007E1394" w:rsidP="007E1394">
      <w:pPr>
        <w:spacing w:after="0" w:line="240" w:lineRule="auto"/>
        <w:ind w:left="34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394" w:rsidRDefault="007E1394" w:rsidP="007E1394">
      <w:pPr>
        <w:spacing w:after="0" w:line="240" w:lineRule="auto"/>
        <w:ind w:left="34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Срок действия Положения</w:t>
      </w:r>
    </w:p>
    <w:p w:rsidR="007E1394" w:rsidRPr="000B5227" w:rsidRDefault="007E1394" w:rsidP="007E1394">
      <w:pPr>
        <w:spacing w:after="0" w:line="240" w:lineRule="auto"/>
        <w:ind w:left="3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7" w:lineRule="auto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Данное Положение действует до принятия нового.</w:t>
      </w:r>
    </w:p>
    <w:p w:rsidR="007E1394" w:rsidRPr="000B5227" w:rsidRDefault="007E1394" w:rsidP="007E1394">
      <w:pPr>
        <w:spacing w:after="0" w:line="14" w:lineRule="exact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6" w:lineRule="auto"/>
        <w:ind w:left="28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Настоящее Положение принимается на Педагогическом совете дошкольного учреждения, утверждается приказом дошкольного учреждения.</w:t>
      </w:r>
    </w:p>
    <w:p w:rsidR="007E1394" w:rsidRPr="000B5227" w:rsidRDefault="007E1394" w:rsidP="007E1394">
      <w:pPr>
        <w:spacing w:after="0" w:line="15" w:lineRule="exact"/>
        <w:ind w:left="28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394" w:rsidRPr="000B5227" w:rsidRDefault="007E1394" w:rsidP="007E1394">
      <w:pPr>
        <w:spacing w:after="0" w:line="237" w:lineRule="auto"/>
        <w:ind w:left="284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2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Изменения и дополнения принимаются на педагогическом совете дошкольного учреждения, утверждаются приказом дошкольного учреждения</w:t>
      </w:r>
    </w:p>
    <w:p w:rsidR="007E1394" w:rsidRPr="000B5227" w:rsidRDefault="007E1394" w:rsidP="007E13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E1394" w:rsidRPr="000B5227">
          <w:pgSz w:w="11900" w:h="16838"/>
          <w:pgMar w:top="561" w:right="846" w:bottom="1440" w:left="1440" w:header="0" w:footer="0" w:gutter="0"/>
          <w:cols w:space="720" w:equalWidth="0">
            <w:col w:w="9620"/>
          </w:cols>
        </w:sectPr>
      </w:pPr>
    </w:p>
    <w:p w:rsidR="007E1394" w:rsidRPr="000B5227" w:rsidRDefault="007E1394" w:rsidP="007E1394">
      <w:pPr>
        <w:spacing w:after="0" w:line="8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394" w:rsidRPr="000B5227" w:rsidRDefault="007E1394" w:rsidP="007E1394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7E1394" w:rsidRPr="000B5227" w:rsidRDefault="007E1394" w:rsidP="007E1394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394" w:rsidRPr="000B5227" w:rsidRDefault="007E1394" w:rsidP="007E139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7E1394" w:rsidRPr="000B5227" w:rsidRDefault="007E1394" w:rsidP="007E139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учёта обращений родителей (законных представителей)</w:t>
      </w:r>
    </w:p>
    <w:p w:rsidR="007E1394" w:rsidRPr="000B5227" w:rsidRDefault="007E1394" w:rsidP="007E1394">
      <w:pPr>
        <w:numPr>
          <w:ilvl w:val="0"/>
          <w:numId w:val="5"/>
        </w:num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Консультационный пункт</w:t>
      </w:r>
    </w:p>
    <w:p w:rsidR="007E1394" w:rsidRPr="000B5227" w:rsidRDefault="007E1394" w:rsidP="007E1394">
      <w:pPr>
        <w:spacing w:after="0" w:line="235" w:lineRule="auto"/>
        <w:ind w:left="14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7E1394" w:rsidRPr="000B5227" w:rsidRDefault="007E1394" w:rsidP="007E1394">
      <w:pPr>
        <w:spacing w:after="0" w:line="240" w:lineRule="auto"/>
        <w:ind w:left="2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2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7E1394" w:rsidRPr="000B5227" w:rsidRDefault="007E1394" w:rsidP="007E13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450089" wp14:editId="483269C7">
                <wp:simplePos x="0" y="0"/>
                <wp:positionH relativeFrom="column">
                  <wp:posOffset>153670</wp:posOffset>
                </wp:positionH>
                <wp:positionV relativeFrom="paragraph">
                  <wp:posOffset>356235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12.1pt;margin-top:28.0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" o:allowincell="f" fillcolor="black" stroked="f">
                <v:path arrowok="t"/>
              </v:rect>
            </w:pict>
          </mc:Fallback>
        </mc:AlternateContent>
      </w: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10C13F" wp14:editId="0AD27272">
                <wp:simplePos x="0" y="0"/>
                <wp:positionH relativeFrom="column">
                  <wp:posOffset>6107430</wp:posOffset>
                </wp:positionH>
                <wp:positionV relativeFrom="paragraph">
                  <wp:posOffset>356235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480.9pt;margin-top:28.0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7D29C0" wp14:editId="4AB77647">
                <wp:simplePos x="0" y="0"/>
                <wp:positionH relativeFrom="column">
                  <wp:posOffset>1597660</wp:posOffset>
                </wp:positionH>
                <wp:positionV relativeFrom="paragraph">
                  <wp:posOffset>356235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125.8pt;margin-top:28.05pt;width:.9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7E1394" w:rsidRPr="000B5227" w:rsidRDefault="007E1394" w:rsidP="007E13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394" w:rsidRPr="000B5227" w:rsidRDefault="007E1394" w:rsidP="007E1394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60"/>
        <w:gridCol w:w="2360"/>
        <w:gridCol w:w="1580"/>
        <w:gridCol w:w="1640"/>
        <w:gridCol w:w="1520"/>
        <w:gridCol w:w="30"/>
      </w:tblGrid>
      <w:tr w:rsidR="007E1394" w:rsidRPr="000B5227" w:rsidTr="00E81625">
        <w:trPr>
          <w:trHeight w:val="28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w w:val="99"/>
                <w:lang w:eastAsia="ru-RU"/>
              </w:rPr>
              <w:t>Дата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lang w:eastAsia="ru-RU"/>
              </w:rPr>
              <w:t>ФИО родителя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w w:val="98"/>
                <w:lang w:eastAsia="ru-RU"/>
              </w:rPr>
              <w:t>Форма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w w:val="99"/>
                <w:lang w:eastAsia="ru-RU"/>
              </w:rPr>
              <w:t>Классификация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lang w:eastAsia="ru-RU"/>
              </w:rPr>
              <w:t>Дата оказания</w:t>
            </w: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3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0B52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227">
              <w:rPr>
                <w:rFonts w:ascii="Times New Roman" w:eastAsia="Times New Roman" w:hAnsi="Times New Roman" w:cs="Times New Roman"/>
                <w:lang w:eastAsia="ru-RU"/>
              </w:rPr>
              <w:t>(законного</w:t>
            </w:r>
            <w:proofErr w:type="gramEnd"/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w w:val="99"/>
                <w:lang w:eastAsia="ru-RU"/>
              </w:rPr>
              <w:t>обращения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w w:val="99"/>
                <w:lang w:eastAsia="ru-RU"/>
              </w:rPr>
              <w:t>обращения*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lang w:eastAsia="ru-RU"/>
              </w:rPr>
              <w:t>обращения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w w:val="98"/>
                <w:lang w:eastAsia="ru-RU"/>
              </w:rPr>
              <w:t>помощи</w:t>
            </w: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lang w:eastAsia="ru-RU"/>
              </w:rPr>
              <w:t>представителя)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5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E1394" w:rsidRPr="000B5227" w:rsidRDefault="007E1394" w:rsidP="007E13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08E922" wp14:editId="40E47FE3">
                <wp:simplePos x="0" y="0"/>
                <wp:positionH relativeFrom="column">
                  <wp:posOffset>153670</wp:posOffset>
                </wp:positionH>
                <wp:positionV relativeFrom="paragraph">
                  <wp:posOffset>-373380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12.1pt;margin-top:-29.4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7E1394" w:rsidRPr="000B5227" w:rsidRDefault="007E1394" w:rsidP="007E1394">
      <w:pPr>
        <w:numPr>
          <w:ilvl w:val="0"/>
          <w:numId w:val="6"/>
        </w:numPr>
        <w:tabs>
          <w:tab w:val="left" w:pos="440"/>
        </w:tabs>
        <w:spacing w:after="0" w:line="234" w:lineRule="auto"/>
        <w:ind w:righ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заявление, по телефону, личное обращение, с использованием информационно-телекоммуникационных сетей общего пользования.</w:t>
      </w:r>
    </w:p>
    <w:p w:rsidR="007E1394" w:rsidRPr="000B5227" w:rsidRDefault="007E1394" w:rsidP="007E13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394" w:rsidRPr="000B5227" w:rsidRDefault="007E1394" w:rsidP="007E139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394" w:rsidRPr="000B5227" w:rsidRDefault="007E1394" w:rsidP="007E1394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7E1394" w:rsidRPr="000B5227" w:rsidRDefault="007E1394" w:rsidP="007E13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394" w:rsidRPr="000B5227" w:rsidRDefault="007E1394" w:rsidP="007E1394">
      <w:pPr>
        <w:spacing w:after="0" w:line="3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394" w:rsidRPr="000B5227" w:rsidRDefault="007E1394" w:rsidP="007E139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7E1394" w:rsidRPr="000B5227" w:rsidRDefault="007E1394" w:rsidP="007E139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учёта оказанной помощи родителям (законным представителям)</w:t>
      </w:r>
    </w:p>
    <w:p w:rsidR="007E1394" w:rsidRPr="000B5227" w:rsidRDefault="007E1394" w:rsidP="007E1394">
      <w:pPr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Консультационном </w:t>
      </w:r>
      <w:proofErr w:type="gramStart"/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пункте</w:t>
      </w:r>
      <w:proofErr w:type="gramEnd"/>
    </w:p>
    <w:p w:rsidR="007E1394" w:rsidRPr="000B5227" w:rsidRDefault="007E1394" w:rsidP="007E1394">
      <w:pPr>
        <w:spacing w:after="0" w:line="235" w:lineRule="auto"/>
        <w:ind w:left="14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7E1394" w:rsidRPr="000B5227" w:rsidRDefault="007E1394" w:rsidP="007E1394">
      <w:pPr>
        <w:spacing w:after="0" w:line="240" w:lineRule="auto"/>
        <w:ind w:left="2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2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7E1394" w:rsidRPr="000B5227" w:rsidRDefault="007E1394" w:rsidP="007E13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90B0CB2" wp14:editId="57F2CB59">
                <wp:simplePos x="0" y="0"/>
                <wp:positionH relativeFrom="column">
                  <wp:posOffset>153670</wp:posOffset>
                </wp:positionH>
                <wp:positionV relativeFrom="paragraph">
                  <wp:posOffset>356870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12.1pt;margin-top:28.1pt;width:1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8700880" wp14:editId="1D02D0F2">
                <wp:simplePos x="0" y="0"/>
                <wp:positionH relativeFrom="column">
                  <wp:posOffset>6107430</wp:posOffset>
                </wp:positionH>
                <wp:positionV relativeFrom="paragraph">
                  <wp:posOffset>356870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480.9pt;margin-top:28.1pt;width:1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7E1394" w:rsidRPr="000B5227" w:rsidRDefault="007E1394" w:rsidP="007E13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394" w:rsidRPr="000B5227" w:rsidRDefault="007E1394" w:rsidP="007E1394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320"/>
        <w:gridCol w:w="3100"/>
        <w:gridCol w:w="2160"/>
        <w:gridCol w:w="1900"/>
        <w:gridCol w:w="30"/>
      </w:tblGrid>
      <w:tr w:rsidR="007E1394" w:rsidRPr="000B5227" w:rsidTr="00E81625">
        <w:trPr>
          <w:trHeight w:val="28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родителя (законного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форма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сотрудника,</w:t>
            </w: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3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оказавшего</w:t>
            </w: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3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представителя)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оказанной помощи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5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E1394" w:rsidRPr="000B5227" w:rsidRDefault="007E1394" w:rsidP="007E13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1EAC96C" wp14:editId="573E3509">
                <wp:simplePos x="0" y="0"/>
                <wp:positionH relativeFrom="column">
                  <wp:posOffset>4902200</wp:posOffset>
                </wp:positionH>
                <wp:positionV relativeFrom="paragraph">
                  <wp:posOffset>-373380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386pt;margin-top:-29.4pt;width:.95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7E1394" w:rsidRPr="000B5227" w:rsidRDefault="007E1394" w:rsidP="007E13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394" w:rsidRPr="000B5227" w:rsidRDefault="007E1394" w:rsidP="007E1394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7E1394" w:rsidRPr="000B5227" w:rsidRDefault="007E1394" w:rsidP="007E139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7E1394" w:rsidRPr="000B5227" w:rsidRDefault="007E1394" w:rsidP="007E1394">
      <w:pPr>
        <w:numPr>
          <w:ilvl w:val="0"/>
          <w:numId w:val="8"/>
        </w:numPr>
        <w:tabs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Консультационного пункта</w:t>
      </w:r>
    </w:p>
    <w:p w:rsidR="007E1394" w:rsidRPr="000B5227" w:rsidRDefault="007E1394" w:rsidP="007E1394">
      <w:pPr>
        <w:spacing w:after="0" w:line="235" w:lineRule="auto"/>
        <w:ind w:left="14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7E1394" w:rsidRPr="000B5227" w:rsidRDefault="007E1394" w:rsidP="007E1394">
      <w:pPr>
        <w:spacing w:after="0" w:line="240" w:lineRule="auto"/>
        <w:ind w:left="2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2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7E1394" w:rsidRPr="000B5227" w:rsidRDefault="007E1394" w:rsidP="007E13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88588F1" wp14:editId="05E343E5">
                <wp:simplePos x="0" y="0"/>
                <wp:positionH relativeFrom="column">
                  <wp:posOffset>153670</wp:posOffset>
                </wp:positionH>
                <wp:positionV relativeFrom="paragraph">
                  <wp:posOffset>356235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style="position:absolute;margin-left:12.1pt;margin-top:28.05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" o:allowincell="f" fillcolor="black" stroked="f">
                <v:path arrowok="t"/>
              </v:rect>
            </w:pict>
          </mc:Fallback>
        </mc:AlternateContent>
      </w: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AB06076" wp14:editId="5B717884">
                <wp:simplePos x="0" y="0"/>
                <wp:positionH relativeFrom="column">
                  <wp:posOffset>6089015</wp:posOffset>
                </wp:positionH>
                <wp:positionV relativeFrom="paragraph">
                  <wp:posOffset>356235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479.45pt;margin-top:28.0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560"/>
        <w:gridCol w:w="3500"/>
        <w:gridCol w:w="30"/>
      </w:tblGrid>
      <w:tr w:rsidR="007E1394" w:rsidRPr="000B5227" w:rsidTr="00E81625">
        <w:trPr>
          <w:trHeight w:val="28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</w:t>
            </w:r>
          </w:p>
        </w:tc>
        <w:tc>
          <w:tcPr>
            <w:tcW w:w="3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27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Отчётная дата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 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</w:t>
            </w:r>
          </w:p>
        </w:tc>
        <w:tc>
          <w:tcPr>
            <w:tcW w:w="3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Консультационный центр </w:t>
            </w:r>
            <w:proofErr w:type="gramStart"/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Консультационном пункте </w:t>
            </w:r>
            <w:proofErr w:type="gramStart"/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3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28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отчётную дату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отчётную дату</w:t>
            </w:r>
          </w:p>
        </w:tc>
        <w:tc>
          <w:tcPr>
            <w:tcW w:w="3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40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августа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E1394" w:rsidRPr="000B5227" w:rsidTr="00E81625">
        <w:trPr>
          <w:trHeight w:val="14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E1394" w:rsidRPr="000B5227" w:rsidRDefault="007E1394" w:rsidP="00E8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E1394" w:rsidRPr="000B5227" w:rsidRDefault="007E1394" w:rsidP="007E13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4C9A852" wp14:editId="574B2243">
                <wp:simplePos x="0" y="0"/>
                <wp:positionH relativeFrom="column">
                  <wp:posOffset>1598930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125.9pt;margin-top:-.95pt;width:.95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yD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0B5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86E4153" wp14:editId="38CCF6F4">
                <wp:simplePos x="0" y="0"/>
                <wp:positionH relativeFrom="column">
                  <wp:posOffset>6084570</wp:posOffset>
                </wp:positionH>
                <wp:positionV relativeFrom="paragraph">
                  <wp:posOffset>-15240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479.1pt;margin-top:-1.2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7E1394" w:rsidRPr="000B5227" w:rsidRDefault="007E1394" w:rsidP="007E139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E1394" w:rsidRDefault="007E1394" w:rsidP="007E1394"/>
    <w:p w:rsidR="007E1394" w:rsidRDefault="007E1394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13" name="Рисунок 13" descr="C:\Users\МБДОУ-ДС365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-ДС365\Desktop\scan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1394" w:rsidRDefault="007E1394"/>
    <w:p w:rsidR="007E1394" w:rsidRDefault="007E1394"/>
    <w:p w:rsidR="007E1394" w:rsidRDefault="007E1394"/>
    <w:sectPr w:rsidR="007E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8441A14"/>
    <w:lvl w:ilvl="0" w:tplc="D5F47558">
      <w:start w:val="1"/>
      <w:numFmt w:val="bullet"/>
      <w:lvlText w:val=""/>
      <w:lvlJc w:val="left"/>
    </w:lvl>
    <w:lvl w:ilvl="1" w:tplc="17903596">
      <w:numFmt w:val="decimal"/>
      <w:lvlText w:val=""/>
      <w:lvlJc w:val="left"/>
    </w:lvl>
    <w:lvl w:ilvl="2" w:tplc="17A6C398">
      <w:numFmt w:val="decimal"/>
      <w:lvlText w:val=""/>
      <w:lvlJc w:val="left"/>
    </w:lvl>
    <w:lvl w:ilvl="3" w:tplc="5606AE9E">
      <w:numFmt w:val="decimal"/>
      <w:lvlText w:val=""/>
      <w:lvlJc w:val="left"/>
    </w:lvl>
    <w:lvl w:ilvl="4" w:tplc="5260A356">
      <w:numFmt w:val="decimal"/>
      <w:lvlText w:val=""/>
      <w:lvlJc w:val="left"/>
    </w:lvl>
    <w:lvl w:ilvl="5" w:tplc="83ACE6B8">
      <w:numFmt w:val="decimal"/>
      <w:lvlText w:val=""/>
      <w:lvlJc w:val="left"/>
    </w:lvl>
    <w:lvl w:ilvl="6" w:tplc="C6727F96">
      <w:numFmt w:val="decimal"/>
      <w:lvlText w:val=""/>
      <w:lvlJc w:val="left"/>
    </w:lvl>
    <w:lvl w:ilvl="7" w:tplc="173CACC0">
      <w:numFmt w:val="decimal"/>
      <w:lvlText w:val=""/>
      <w:lvlJc w:val="left"/>
    </w:lvl>
    <w:lvl w:ilvl="8" w:tplc="F656D66A">
      <w:numFmt w:val="decimal"/>
      <w:lvlText w:val=""/>
      <w:lvlJc w:val="left"/>
    </w:lvl>
  </w:abstractNum>
  <w:abstractNum w:abstractNumId="1">
    <w:nsid w:val="00000BB3"/>
    <w:multiLevelType w:val="hybridMultilevel"/>
    <w:tmpl w:val="A9883338"/>
    <w:lvl w:ilvl="0" w:tplc="67849A40">
      <w:start w:val="1"/>
      <w:numFmt w:val="decimal"/>
      <w:lvlText w:val="%1."/>
      <w:lvlJc w:val="left"/>
    </w:lvl>
    <w:lvl w:ilvl="1" w:tplc="2CFC4682">
      <w:numFmt w:val="decimal"/>
      <w:lvlText w:val=""/>
      <w:lvlJc w:val="left"/>
    </w:lvl>
    <w:lvl w:ilvl="2" w:tplc="6E147B22">
      <w:numFmt w:val="decimal"/>
      <w:lvlText w:val=""/>
      <w:lvlJc w:val="left"/>
    </w:lvl>
    <w:lvl w:ilvl="3" w:tplc="30220FD0">
      <w:numFmt w:val="decimal"/>
      <w:lvlText w:val=""/>
      <w:lvlJc w:val="left"/>
    </w:lvl>
    <w:lvl w:ilvl="4" w:tplc="17DEEF82">
      <w:numFmt w:val="decimal"/>
      <w:lvlText w:val=""/>
      <w:lvlJc w:val="left"/>
    </w:lvl>
    <w:lvl w:ilvl="5" w:tplc="EF7858C8">
      <w:numFmt w:val="decimal"/>
      <w:lvlText w:val=""/>
      <w:lvlJc w:val="left"/>
    </w:lvl>
    <w:lvl w:ilvl="6" w:tplc="50BA619E">
      <w:numFmt w:val="decimal"/>
      <w:lvlText w:val=""/>
      <w:lvlJc w:val="left"/>
    </w:lvl>
    <w:lvl w:ilvl="7" w:tplc="578AC728">
      <w:numFmt w:val="decimal"/>
      <w:lvlText w:val=""/>
      <w:lvlJc w:val="left"/>
    </w:lvl>
    <w:lvl w:ilvl="8" w:tplc="FAFADAFE">
      <w:numFmt w:val="decimal"/>
      <w:lvlText w:val=""/>
      <w:lvlJc w:val="left"/>
    </w:lvl>
  </w:abstractNum>
  <w:abstractNum w:abstractNumId="2">
    <w:nsid w:val="000012DB"/>
    <w:multiLevelType w:val="hybridMultilevel"/>
    <w:tmpl w:val="80B4EE04"/>
    <w:lvl w:ilvl="0" w:tplc="C0CAAAB8">
      <w:start w:val="2"/>
      <w:numFmt w:val="decimal"/>
      <w:lvlText w:val="%1."/>
      <w:lvlJc w:val="left"/>
    </w:lvl>
    <w:lvl w:ilvl="1" w:tplc="0868DF8C">
      <w:numFmt w:val="decimal"/>
      <w:lvlText w:val=""/>
      <w:lvlJc w:val="left"/>
    </w:lvl>
    <w:lvl w:ilvl="2" w:tplc="806E5CA0">
      <w:numFmt w:val="decimal"/>
      <w:lvlText w:val=""/>
      <w:lvlJc w:val="left"/>
    </w:lvl>
    <w:lvl w:ilvl="3" w:tplc="C1AC9056">
      <w:numFmt w:val="decimal"/>
      <w:lvlText w:val=""/>
      <w:lvlJc w:val="left"/>
    </w:lvl>
    <w:lvl w:ilvl="4" w:tplc="AC28E8B6">
      <w:numFmt w:val="decimal"/>
      <w:lvlText w:val=""/>
      <w:lvlJc w:val="left"/>
    </w:lvl>
    <w:lvl w:ilvl="5" w:tplc="120A4C9C">
      <w:numFmt w:val="decimal"/>
      <w:lvlText w:val=""/>
      <w:lvlJc w:val="left"/>
    </w:lvl>
    <w:lvl w:ilvl="6" w:tplc="70DE6642">
      <w:numFmt w:val="decimal"/>
      <w:lvlText w:val=""/>
      <w:lvlJc w:val="left"/>
    </w:lvl>
    <w:lvl w:ilvl="7" w:tplc="5CE2E184">
      <w:numFmt w:val="decimal"/>
      <w:lvlText w:val=""/>
      <w:lvlJc w:val="left"/>
    </w:lvl>
    <w:lvl w:ilvl="8" w:tplc="44DC2FE6">
      <w:numFmt w:val="decimal"/>
      <w:lvlText w:val=""/>
      <w:lvlJc w:val="left"/>
    </w:lvl>
  </w:abstractNum>
  <w:abstractNum w:abstractNumId="3">
    <w:nsid w:val="00001547"/>
    <w:multiLevelType w:val="hybridMultilevel"/>
    <w:tmpl w:val="0D4A2C14"/>
    <w:lvl w:ilvl="0" w:tplc="6402251C">
      <w:start w:val="1"/>
      <w:numFmt w:val="bullet"/>
      <w:lvlText w:val="в"/>
      <w:lvlJc w:val="left"/>
    </w:lvl>
    <w:lvl w:ilvl="1" w:tplc="2BC21090">
      <w:numFmt w:val="decimal"/>
      <w:lvlText w:val=""/>
      <w:lvlJc w:val="left"/>
    </w:lvl>
    <w:lvl w:ilvl="2" w:tplc="C1544310">
      <w:numFmt w:val="decimal"/>
      <w:lvlText w:val=""/>
      <w:lvlJc w:val="left"/>
    </w:lvl>
    <w:lvl w:ilvl="3" w:tplc="42EE0BDA">
      <w:numFmt w:val="decimal"/>
      <w:lvlText w:val=""/>
      <w:lvlJc w:val="left"/>
    </w:lvl>
    <w:lvl w:ilvl="4" w:tplc="F252D582">
      <w:numFmt w:val="decimal"/>
      <w:lvlText w:val=""/>
      <w:lvlJc w:val="left"/>
    </w:lvl>
    <w:lvl w:ilvl="5" w:tplc="813C4CF2">
      <w:numFmt w:val="decimal"/>
      <w:lvlText w:val=""/>
      <w:lvlJc w:val="left"/>
    </w:lvl>
    <w:lvl w:ilvl="6" w:tplc="520CFD5A">
      <w:numFmt w:val="decimal"/>
      <w:lvlText w:val=""/>
      <w:lvlJc w:val="left"/>
    </w:lvl>
    <w:lvl w:ilvl="7" w:tplc="0C2EBE3C">
      <w:numFmt w:val="decimal"/>
      <w:lvlText w:val=""/>
      <w:lvlJc w:val="left"/>
    </w:lvl>
    <w:lvl w:ilvl="8" w:tplc="7854AA5E">
      <w:numFmt w:val="decimal"/>
      <w:lvlText w:val=""/>
      <w:lvlJc w:val="left"/>
    </w:lvl>
  </w:abstractNum>
  <w:abstractNum w:abstractNumId="4">
    <w:nsid w:val="0000390C"/>
    <w:multiLevelType w:val="hybridMultilevel"/>
    <w:tmpl w:val="29868646"/>
    <w:lvl w:ilvl="0" w:tplc="B066AFF0">
      <w:start w:val="1"/>
      <w:numFmt w:val="bullet"/>
      <w:lvlText w:val="в"/>
      <w:lvlJc w:val="left"/>
    </w:lvl>
    <w:lvl w:ilvl="1" w:tplc="28744BB2">
      <w:start w:val="1"/>
      <w:numFmt w:val="bullet"/>
      <w:lvlText w:val="-"/>
      <w:lvlJc w:val="left"/>
    </w:lvl>
    <w:lvl w:ilvl="2" w:tplc="6044A476">
      <w:numFmt w:val="decimal"/>
      <w:lvlText w:val=""/>
      <w:lvlJc w:val="left"/>
    </w:lvl>
    <w:lvl w:ilvl="3" w:tplc="D29AE98C">
      <w:numFmt w:val="decimal"/>
      <w:lvlText w:val=""/>
      <w:lvlJc w:val="left"/>
    </w:lvl>
    <w:lvl w:ilvl="4" w:tplc="59EC2A2A">
      <w:numFmt w:val="decimal"/>
      <w:lvlText w:val=""/>
      <w:lvlJc w:val="left"/>
    </w:lvl>
    <w:lvl w:ilvl="5" w:tplc="E85461F8">
      <w:numFmt w:val="decimal"/>
      <w:lvlText w:val=""/>
      <w:lvlJc w:val="left"/>
    </w:lvl>
    <w:lvl w:ilvl="6" w:tplc="F0A6B246">
      <w:numFmt w:val="decimal"/>
      <w:lvlText w:val=""/>
      <w:lvlJc w:val="left"/>
    </w:lvl>
    <w:lvl w:ilvl="7" w:tplc="C56C5CA0">
      <w:numFmt w:val="decimal"/>
      <w:lvlText w:val=""/>
      <w:lvlJc w:val="left"/>
    </w:lvl>
    <w:lvl w:ilvl="8" w:tplc="EAF07CCE">
      <w:numFmt w:val="decimal"/>
      <w:lvlText w:val=""/>
      <w:lvlJc w:val="left"/>
    </w:lvl>
  </w:abstractNum>
  <w:abstractNum w:abstractNumId="5">
    <w:nsid w:val="00004D06"/>
    <w:multiLevelType w:val="hybridMultilevel"/>
    <w:tmpl w:val="6DC2348C"/>
    <w:lvl w:ilvl="0" w:tplc="5FD87FC0">
      <w:start w:val="1"/>
      <w:numFmt w:val="bullet"/>
      <w:lvlText w:val="в"/>
      <w:lvlJc w:val="left"/>
    </w:lvl>
    <w:lvl w:ilvl="1" w:tplc="56CADC88">
      <w:numFmt w:val="decimal"/>
      <w:lvlText w:val=""/>
      <w:lvlJc w:val="left"/>
    </w:lvl>
    <w:lvl w:ilvl="2" w:tplc="FC2CAD32">
      <w:numFmt w:val="decimal"/>
      <w:lvlText w:val=""/>
      <w:lvlJc w:val="left"/>
    </w:lvl>
    <w:lvl w:ilvl="3" w:tplc="F67224F0">
      <w:numFmt w:val="decimal"/>
      <w:lvlText w:val=""/>
      <w:lvlJc w:val="left"/>
    </w:lvl>
    <w:lvl w:ilvl="4" w:tplc="7BB41062">
      <w:numFmt w:val="decimal"/>
      <w:lvlText w:val=""/>
      <w:lvlJc w:val="left"/>
    </w:lvl>
    <w:lvl w:ilvl="5" w:tplc="ED347C6E">
      <w:numFmt w:val="decimal"/>
      <w:lvlText w:val=""/>
      <w:lvlJc w:val="left"/>
    </w:lvl>
    <w:lvl w:ilvl="6" w:tplc="1868CA08">
      <w:numFmt w:val="decimal"/>
      <w:lvlText w:val=""/>
      <w:lvlJc w:val="left"/>
    </w:lvl>
    <w:lvl w:ilvl="7" w:tplc="47AAB238">
      <w:numFmt w:val="decimal"/>
      <w:lvlText w:val=""/>
      <w:lvlJc w:val="left"/>
    </w:lvl>
    <w:lvl w:ilvl="8" w:tplc="9B9C15AA">
      <w:numFmt w:val="decimal"/>
      <w:lvlText w:val=""/>
      <w:lvlJc w:val="left"/>
    </w:lvl>
  </w:abstractNum>
  <w:abstractNum w:abstractNumId="6">
    <w:nsid w:val="00004DB7"/>
    <w:multiLevelType w:val="hybridMultilevel"/>
    <w:tmpl w:val="58F8B490"/>
    <w:lvl w:ilvl="0" w:tplc="8A9C0348">
      <w:start w:val="1"/>
      <w:numFmt w:val="bullet"/>
      <w:lvlText w:val="*"/>
      <w:lvlJc w:val="left"/>
    </w:lvl>
    <w:lvl w:ilvl="1" w:tplc="3B02211C">
      <w:numFmt w:val="decimal"/>
      <w:lvlText w:val=""/>
      <w:lvlJc w:val="left"/>
    </w:lvl>
    <w:lvl w:ilvl="2" w:tplc="705E4D88">
      <w:numFmt w:val="decimal"/>
      <w:lvlText w:val=""/>
      <w:lvlJc w:val="left"/>
    </w:lvl>
    <w:lvl w:ilvl="3" w:tplc="C4F0CA08">
      <w:numFmt w:val="decimal"/>
      <w:lvlText w:val=""/>
      <w:lvlJc w:val="left"/>
    </w:lvl>
    <w:lvl w:ilvl="4" w:tplc="4F7E14C6">
      <w:numFmt w:val="decimal"/>
      <w:lvlText w:val=""/>
      <w:lvlJc w:val="left"/>
    </w:lvl>
    <w:lvl w:ilvl="5" w:tplc="6AD4E6A2">
      <w:numFmt w:val="decimal"/>
      <w:lvlText w:val=""/>
      <w:lvlJc w:val="left"/>
    </w:lvl>
    <w:lvl w:ilvl="6" w:tplc="6ACCB6AE">
      <w:numFmt w:val="decimal"/>
      <w:lvlText w:val=""/>
      <w:lvlJc w:val="left"/>
    </w:lvl>
    <w:lvl w:ilvl="7" w:tplc="DD3CDC1C">
      <w:numFmt w:val="decimal"/>
      <w:lvlText w:val=""/>
      <w:lvlJc w:val="left"/>
    </w:lvl>
    <w:lvl w:ilvl="8" w:tplc="9B0EEFF4">
      <w:numFmt w:val="decimal"/>
      <w:lvlText w:val=""/>
      <w:lvlJc w:val="left"/>
    </w:lvl>
  </w:abstractNum>
  <w:abstractNum w:abstractNumId="7">
    <w:nsid w:val="000054DE"/>
    <w:multiLevelType w:val="hybridMultilevel"/>
    <w:tmpl w:val="5A3636CA"/>
    <w:lvl w:ilvl="0" w:tplc="4B14D0E4">
      <w:start w:val="1"/>
      <w:numFmt w:val="bullet"/>
      <w:lvlText w:val="о"/>
      <w:lvlJc w:val="left"/>
    </w:lvl>
    <w:lvl w:ilvl="1" w:tplc="7A1CE590">
      <w:numFmt w:val="decimal"/>
      <w:lvlText w:val=""/>
      <w:lvlJc w:val="left"/>
    </w:lvl>
    <w:lvl w:ilvl="2" w:tplc="6F6C060E">
      <w:numFmt w:val="decimal"/>
      <w:lvlText w:val=""/>
      <w:lvlJc w:val="left"/>
    </w:lvl>
    <w:lvl w:ilvl="3" w:tplc="C4EADEAC">
      <w:numFmt w:val="decimal"/>
      <w:lvlText w:val=""/>
      <w:lvlJc w:val="left"/>
    </w:lvl>
    <w:lvl w:ilvl="4" w:tplc="F9A86AA2">
      <w:numFmt w:val="decimal"/>
      <w:lvlText w:val=""/>
      <w:lvlJc w:val="left"/>
    </w:lvl>
    <w:lvl w:ilvl="5" w:tplc="2CF6463E">
      <w:numFmt w:val="decimal"/>
      <w:lvlText w:val=""/>
      <w:lvlJc w:val="left"/>
    </w:lvl>
    <w:lvl w:ilvl="6" w:tplc="148A6FB6">
      <w:numFmt w:val="decimal"/>
      <w:lvlText w:val=""/>
      <w:lvlJc w:val="left"/>
    </w:lvl>
    <w:lvl w:ilvl="7" w:tplc="1BE8F9D4">
      <w:numFmt w:val="decimal"/>
      <w:lvlText w:val=""/>
      <w:lvlJc w:val="left"/>
    </w:lvl>
    <w:lvl w:ilvl="8" w:tplc="C890DA1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C6"/>
    <w:rsid w:val="007E1394"/>
    <w:rsid w:val="008E36B0"/>
    <w:rsid w:val="00B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МБДОУ-ДС365</dc:creator>
  <cp:keywords/>
  <dc:description/>
  <cp:lastModifiedBy>МБДОУ-ДС365</cp:lastModifiedBy>
  <cp:revision>2</cp:revision>
  <dcterms:created xsi:type="dcterms:W3CDTF">2018-02-05T06:30:00Z</dcterms:created>
  <dcterms:modified xsi:type="dcterms:W3CDTF">2018-02-05T06:32:00Z</dcterms:modified>
</cp:coreProperties>
</file>